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CB537" w14:textId="77777777" w:rsidR="0054603A" w:rsidRPr="009B03BA" w:rsidRDefault="0054603A" w:rsidP="002D4854">
      <w:pPr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4520B634" w14:textId="09909827" w:rsidR="00AD177B" w:rsidRPr="009B03BA" w:rsidRDefault="00E91370" w:rsidP="002D4854">
      <w:pPr>
        <w:pStyle w:val="Heading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 w:line="276" w:lineRule="auto"/>
        <w:rPr>
          <w:rFonts w:ascii="Trebuchet MS" w:hAnsi="Trebuchet MS"/>
          <w:sz w:val="22"/>
          <w:szCs w:val="22"/>
          <w:u w:val="none"/>
          <w:lang w:val="ro-RO"/>
        </w:rPr>
      </w:pPr>
      <w:r w:rsidRPr="009B03BA">
        <w:rPr>
          <w:rFonts w:ascii="Trebuchet MS" w:hAnsi="Trebuchet MS"/>
          <w:sz w:val="22"/>
          <w:szCs w:val="22"/>
          <w:u w:val="none"/>
          <w:lang w:val="ro-RO"/>
        </w:rPr>
        <w:t xml:space="preserve">ANEXA </w:t>
      </w:r>
      <w:r w:rsidR="00437642" w:rsidRPr="009B03BA">
        <w:rPr>
          <w:rFonts w:ascii="Trebuchet MS" w:hAnsi="Trebuchet MS"/>
          <w:sz w:val="22"/>
          <w:szCs w:val="22"/>
          <w:u w:val="none"/>
          <w:lang w:val="ro-RO"/>
        </w:rPr>
        <w:t>V</w:t>
      </w:r>
      <w:r w:rsidR="00CE169E" w:rsidRPr="009B03BA">
        <w:rPr>
          <w:rFonts w:ascii="Trebuchet MS" w:hAnsi="Trebuchet MS"/>
          <w:sz w:val="22"/>
          <w:szCs w:val="22"/>
          <w:u w:val="none"/>
          <w:lang w:val="ro-RO"/>
        </w:rPr>
        <w:t>I</w:t>
      </w:r>
      <w:r w:rsidR="00A927C5" w:rsidRPr="009B03BA">
        <w:rPr>
          <w:rFonts w:ascii="Trebuchet MS" w:hAnsi="Trebuchet MS"/>
          <w:sz w:val="22"/>
          <w:szCs w:val="22"/>
          <w:u w:val="none"/>
          <w:lang w:val="ro-RO"/>
        </w:rPr>
        <w:t xml:space="preserve"> </w:t>
      </w:r>
      <w:r w:rsidRPr="009B03BA">
        <w:rPr>
          <w:rFonts w:ascii="Trebuchet MS" w:hAnsi="Trebuchet MS"/>
          <w:sz w:val="22"/>
          <w:szCs w:val="22"/>
          <w:u w:val="none"/>
          <w:lang w:val="ro-RO"/>
        </w:rPr>
        <w:t xml:space="preserve">– </w:t>
      </w:r>
      <w:r w:rsidR="00A01A85" w:rsidRPr="009B03BA">
        <w:rPr>
          <w:rFonts w:ascii="Trebuchet MS" w:hAnsi="Trebuchet MS"/>
          <w:sz w:val="22"/>
          <w:szCs w:val="22"/>
          <w:u w:val="none"/>
          <w:lang w:val="ro-RO"/>
        </w:rPr>
        <w:t xml:space="preserve">Documente aferente etapei de contractare </w:t>
      </w:r>
    </w:p>
    <w:p w14:paraId="12FABDB6" w14:textId="77777777" w:rsidR="00B94747" w:rsidRPr="009B03BA" w:rsidRDefault="00B94747" w:rsidP="002D4854">
      <w:pPr>
        <w:widowControl w:val="0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14:paraId="384CBA45" w14:textId="77777777" w:rsidR="005E1ABE" w:rsidRPr="009B03BA" w:rsidRDefault="00B94747" w:rsidP="00D920D7">
      <w:pPr>
        <w:widowControl w:val="0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>Formularele enumerate se vor transmite doar la solicitarea AM POCA pentru proiectele selectate, în etapa de contractare.</w:t>
      </w:r>
    </w:p>
    <w:p w14:paraId="7292CA05" w14:textId="4C7F8F52" w:rsidR="00A13E75" w:rsidRPr="009B03BA" w:rsidRDefault="00977CEE" w:rsidP="002D4854">
      <w:pPr>
        <w:widowControl w:val="0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9B03BA">
        <w:rPr>
          <w:rFonts w:ascii="Trebuchet MS" w:hAnsi="Trebuchet MS"/>
          <w:b/>
          <w:sz w:val="22"/>
          <w:szCs w:val="22"/>
          <w:lang w:val="ro-RO"/>
        </w:rPr>
        <w:t xml:space="preserve">Anexa </w:t>
      </w:r>
      <w:r w:rsidR="003C21F2" w:rsidRPr="009B03BA">
        <w:rPr>
          <w:rFonts w:ascii="Trebuchet MS" w:hAnsi="Trebuchet MS"/>
          <w:b/>
          <w:sz w:val="22"/>
          <w:szCs w:val="22"/>
          <w:lang w:val="ro-RO"/>
        </w:rPr>
        <w:t xml:space="preserve">nr. </w:t>
      </w:r>
      <w:r w:rsidR="00437642" w:rsidRPr="009B03BA">
        <w:rPr>
          <w:rFonts w:ascii="Trebuchet MS" w:hAnsi="Trebuchet MS"/>
          <w:b/>
          <w:sz w:val="22"/>
          <w:szCs w:val="22"/>
          <w:lang w:val="ro-RO"/>
        </w:rPr>
        <w:t>V</w:t>
      </w:r>
      <w:r w:rsidR="00CE169E" w:rsidRPr="009B03BA">
        <w:rPr>
          <w:rFonts w:ascii="Trebuchet MS" w:hAnsi="Trebuchet MS"/>
          <w:b/>
          <w:sz w:val="22"/>
          <w:szCs w:val="22"/>
          <w:lang w:val="ro-RO"/>
        </w:rPr>
        <w:t>I</w:t>
      </w:r>
      <w:r w:rsidR="00FD7822" w:rsidRPr="009B03BA">
        <w:rPr>
          <w:rFonts w:ascii="Trebuchet MS" w:hAnsi="Trebuchet MS"/>
          <w:b/>
          <w:sz w:val="22"/>
          <w:szCs w:val="22"/>
          <w:lang w:val="ro-RO"/>
        </w:rPr>
        <w:t>.</w:t>
      </w:r>
      <w:r w:rsidR="00E27AED" w:rsidRPr="009B03BA">
        <w:rPr>
          <w:rFonts w:ascii="Trebuchet MS" w:hAnsi="Trebuchet MS"/>
          <w:b/>
          <w:sz w:val="22"/>
          <w:szCs w:val="22"/>
          <w:lang w:val="ro-RO"/>
        </w:rPr>
        <w:t>1</w:t>
      </w:r>
      <w:r w:rsidR="00927737" w:rsidRPr="009B03BA">
        <w:rPr>
          <w:rFonts w:ascii="Trebuchet MS" w:hAnsi="Trebuchet MS"/>
          <w:b/>
          <w:sz w:val="22"/>
          <w:szCs w:val="22"/>
          <w:lang w:val="ro-RO"/>
        </w:rPr>
        <w:t xml:space="preserve"> - </w:t>
      </w:r>
      <w:bookmarkStart w:id="0" w:name="_Hlk44509864"/>
      <w:r w:rsidR="00A13E75" w:rsidRPr="009B03BA">
        <w:rPr>
          <w:rFonts w:ascii="Trebuchet MS" w:hAnsi="Trebuchet MS"/>
          <w:color w:val="000000"/>
          <w:sz w:val="22"/>
          <w:szCs w:val="22"/>
          <w:lang w:val="ro-RO"/>
        </w:rPr>
        <w:t>adresa Trezor</w:t>
      </w:r>
      <w:r w:rsidR="00EA6514" w:rsidRPr="009B03BA">
        <w:rPr>
          <w:rFonts w:ascii="Trebuchet MS" w:hAnsi="Trebuchet MS"/>
          <w:color w:val="000000"/>
          <w:sz w:val="22"/>
          <w:szCs w:val="22"/>
          <w:lang w:val="ro-RO"/>
        </w:rPr>
        <w:t>er</w:t>
      </w:r>
      <w:r w:rsidR="00A13E75" w:rsidRPr="009B03BA">
        <w:rPr>
          <w:rFonts w:ascii="Trebuchet MS" w:hAnsi="Trebuchet MS"/>
          <w:color w:val="000000"/>
          <w:sz w:val="22"/>
          <w:szCs w:val="22"/>
          <w:lang w:val="ro-RO"/>
        </w:rPr>
        <w:t>iei/ Băncii Comerciale din care să reiasă conturile alocate proiectului</w:t>
      </w:r>
      <w:bookmarkEnd w:id="0"/>
      <w:r w:rsidR="00A13E75" w:rsidRPr="009B03BA">
        <w:rPr>
          <w:rFonts w:ascii="Trebuchet MS" w:hAnsi="Trebuchet MS"/>
          <w:color w:val="000000"/>
          <w:sz w:val="22"/>
          <w:szCs w:val="22"/>
          <w:lang w:val="ro-RO"/>
        </w:rPr>
        <w:t>;</w:t>
      </w:r>
      <w:bookmarkStart w:id="1" w:name="_GoBack"/>
      <w:bookmarkEnd w:id="1"/>
    </w:p>
    <w:p w14:paraId="706396D0" w14:textId="77777777" w:rsidR="00E0323D" w:rsidRPr="009B03BA" w:rsidRDefault="00E0323D" w:rsidP="002D4854">
      <w:pPr>
        <w:widowControl w:val="0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79D9B14" w14:textId="2BC7E4E6" w:rsidR="00182C73" w:rsidRPr="009B03BA" w:rsidRDefault="00182C73" w:rsidP="002D4854">
      <w:pPr>
        <w:widowControl w:val="0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9B03BA">
        <w:rPr>
          <w:rFonts w:ascii="Trebuchet MS" w:hAnsi="Trebuchet MS"/>
          <w:b/>
          <w:sz w:val="22"/>
          <w:szCs w:val="22"/>
          <w:lang w:val="ro-RO"/>
        </w:rPr>
        <w:t>ATEN</w:t>
      </w:r>
      <w:r w:rsidR="0011792A" w:rsidRPr="009B03BA">
        <w:rPr>
          <w:rFonts w:ascii="Trebuchet MS" w:hAnsi="Trebuchet MS"/>
          <w:b/>
          <w:sz w:val="22"/>
          <w:szCs w:val="22"/>
          <w:lang w:val="ro-RO"/>
        </w:rPr>
        <w:t>Ț</w:t>
      </w:r>
      <w:r w:rsidRPr="009B03BA">
        <w:rPr>
          <w:rFonts w:ascii="Trebuchet MS" w:hAnsi="Trebuchet MS"/>
          <w:b/>
          <w:sz w:val="22"/>
          <w:szCs w:val="22"/>
          <w:lang w:val="ro-RO"/>
        </w:rPr>
        <w:t>IE:</w:t>
      </w:r>
    </w:p>
    <w:p w14:paraId="34532F4C" w14:textId="77777777" w:rsidR="00182C73" w:rsidRPr="009B03BA" w:rsidRDefault="00182C73" w:rsidP="002D4854">
      <w:pPr>
        <w:widowControl w:val="0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 xml:space="preserve">Suplimentar </w:t>
      </w:r>
      <w:r w:rsidR="00644DA2" w:rsidRPr="009B03BA">
        <w:rPr>
          <w:rFonts w:ascii="Trebuchet MS" w:hAnsi="Trebuchet MS"/>
          <w:sz w:val="22"/>
          <w:szCs w:val="22"/>
          <w:lang w:val="ro-RO"/>
        </w:rPr>
        <w:t>în etapa de contractare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 se vor depune, următoarele documente pentru care AM POCA nu impune utilizarea unui format standard:</w:t>
      </w:r>
    </w:p>
    <w:p w14:paraId="764A5910" w14:textId="75C8E916" w:rsidR="00820DD4" w:rsidRPr="009B03BA" w:rsidRDefault="00820DD4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>Declara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ia de eligibilitate a solicitantului/partenerilor în cazul în care, de la momentul depunerii cererii de finan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are spre evaluare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 până la momentul contractării au intervenit modificări în ceea ce prive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te reprezentantul legal;</w:t>
      </w:r>
    </w:p>
    <w:p w14:paraId="628E8D09" w14:textId="5876BFB9" w:rsidR="00820DD4" w:rsidRPr="00A94520" w:rsidRDefault="00820DD4" w:rsidP="00A94520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 xml:space="preserve">Certificatul de înregistrare fiscală, </w:t>
      </w:r>
    </w:p>
    <w:p w14:paraId="6D011EAF" w14:textId="7BD2FE7A" w:rsidR="00FB0FD1" w:rsidRPr="009B03BA" w:rsidRDefault="00BB5663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>Actul administrativ / documentul de numire corespunzător de numire a membrilor echipei de management a proiectului, cel pu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in pentru cele 3 pozi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ii obligatorii</w:t>
      </w:r>
      <w:r w:rsidR="00820DD4" w:rsidRPr="009B03BA">
        <w:rPr>
          <w:rFonts w:ascii="Trebuchet MS" w:hAnsi="Trebuchet MS"/>
          <w:sz w:val="22"/>
          <w:szCs w:val="22"/>
          <w:lang w:val="ro-RO"/>
        </w:rPr>
        <w:t>;</w:t>
      </w:r>
      <w:bookmarkStart w:id="2" w:name="_Hlk505191920"/>
    </w:p>
    <w:p w14:paraId="202FFF25" w14:textId="30349445" w:rsidR="00FB0FD1" w:rsidRPr="009B03BA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 xml:space="preserve">CV-urile în format </w:t>
      </w:r>
      <w:proofErr w:type="spellStart"/>
      <w:r w:rsidRPr="009B03BA">
        <w:rPr>
          <w:rFonts w:ascii="Trebuchet MS" w:hAnsi="Trebuchet MS"/>
          <w:sz w:val="22"/>
          <w:szCs w:val="22"/>
          <w:lang w:val="ro-RO"/>
        </w:rPr>
        <w:t>Europass</w:t>
      </w:r>
      <w:proofErr w:type="spellEnd"/>
      <w:r w:rsidRPr="009B03BA">
        <w:rPr>
          <w:rFonts w:ascii="Trebuchet MS" w:hAnsi="Trebuchet MS"/>
          <w:sz w:val="22"/>
          <w:szCs w:val="22"/>
          <w:lang w:val="ro-RO"/>
        </w:rPr>
        <w:t xml:space="preserve"> (semnate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 datate) sau fi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ele de post anterioare (în copii conforme cu originalul) din care să rezulte îndeplinirea cerin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elor privind experien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a profesională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i/sau educa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ie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 formare pentru pozi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iile obligatorii men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ionate în prezentul ghid</w:t>
      </w:r>
      <w:bookmarkEnd w:id="2"/>
      <w:r w:rsidRPr="009B03BA">
        <w:rPr>
          <w:rFonts w:ascii="Trebuchet MS" w:hAnsi="Trebuchet MS"/>
          <w:sz w:val="22"/>
          <w:szCs w:val="22"/>
          <w:lang w:val="ro-RO"/>
        </w:rPr>
        <w:t>;</w:t>
      </w:r>
      <w:bookmarkStart w:id="3" w:name="_Hlk505191949"/>
    </w:p>
    <w:p w14:paraId="7D1FDDA2" w14:textId="77629B51" w:rsidR="00FB0FD1" w:rsidRPr="009B03BA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>Procedura internă de derulare a achizi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iilor publice aferente proiectelor POCA în care să fie incluse termene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 responsabilită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 clare pentru fiecare structură suport, asumată la nivelul ordonatorului de credite/reprezentant legal.</w:t>
      </w:r>
      <w:bookmarkEnd w:id="3"/>
    </w:p>
    <w:p w14:paraId="5B247C9B" w14:textId="77777777" w:rsidR="00E0323D" w:rsidRPr="009B03BA" w:rsidRDefault="00E0323D" w:rsidP="002D4854">
      <w:pPr>
        <w:widowControl w:val="0"/>
        <w:shd w:val="clear" w:color="auto" w:fill="FFFFFF"/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</w:p>
    <w:p w14:paraId="21CD34E8" w14:textId="77777777" w:rsidR="001A2BA5" w:rsidRPr="009B03BA" w:rsidRDefault="001A2BA5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58735FA7" w14:textId="77777777" w:rsidR="00E0323D" w:rsidRPr="009B03BA" w:rsidRDefault="00E0323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5D296C6C" w14:textId="77777777" w:rsidR="00206054" w:rsidRPr="009B03BA" w:rsidRDefault="00206054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19315483" w14:textId="5F7880A6" w:rsidR="00E11AB9" w:rsidRPr="009B03BA" w:rsidRDefault="00E11AB9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2CEC5618" w14:textId="3E7654ED" w:rsidR="00715CF4" w:rsidRPr="009B03BA" w:rsidRDefault="00715CF4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5CA4E95A" w14:textId="3D99190E" w:rsidR="00FB559D" w:rsidRPr="009B03BA" w:rsidRDefault="00FB559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3563157D" w14:textId="353C295D" w:rsidR="00FB559D" w:rsidRPr="009B03BA" w:rsidRDefault="00FB559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600B9D2A" w14:textId="38993FEE" w:rsidR="00FB559D" w:rsidRPr="009B03BA" w:rsidRDefault="00FB559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6A3667F9" w14:textId="77777777" w:rsidR="00FB559D" w:rsidRPr="009B03BA" w:rsidRDefault="00FB559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5AB5A361" w14:textId="77777777" w:rsidR="000E674D" w:rsidRPr="009B03BA" w:rsidRDefault="000E674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4D891ECD" w14:textId="77777777" w:rsidR="006916C5" w:rsidRPr="009B03BA" w:rsidRDefault="006916C5" w:rsidP="002D4854">
      <w:pPr>
        <w:widowControl w:val="0"/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14:paraId="1F16BBF6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0E67C848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52BCBDB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2523E41E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43EC0FAA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768D1913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299844C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60E5BF3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4ACE655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7DF7FB4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7F73C5C1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484E2B3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4DCB4CCC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4F177E78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50E34D6" w14:textId="0B4E1F68" w:rsidR="003804E2" w:rsidRDefault="009C2887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9B03BA">
        <w:rPr>
          <w:rFonts w:ascii="Trebuchet MS" w:hAnsi="Trebuchet MS"/>
          <w:b/>
          <w:sz w:val="22"/>
          <w:szCs w:val="22"/>
          <w:lang w:val="ro-RO"/>
        </w:rPr>
        <w:t xml:space="preserve">Anexa nr. VI.1 </w:t>
      </w:r>
      <w:r w:rsidR="003804E2">
        <w:rPr>
          <w:rFonts w:ascii="Trebuchet MS" w:hAnsi="Trebuchet MS"/>
          <w:b/>
          <w:sz w:val="22"/>
          <w:szCs w:val="22"/>
          <w:lang w:val="ro-RO"/>
        </w:rPr>
        <w:t>–</w:t>
      </w:r>
      <w:r w:rsidRPr="009B03BA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5293559B" w14:textId="619F2C81" w:rsidR="00DE39B8" w:rsidRPr="009B03BA" w:rsidRDefault="003804E2" w:rsidP="00A94520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A</w:t>
      </w:r>
      <w:r w:rsidR="009C2887" w:rsidRPr="009B03BA">
        <w:rPr>
          <w:rFonts w:ascii="Trebuchet MS" w:hAnsi="Trebuchet MS"/>
          <w:color w:val="000000"/>
          <w:sz w:val="22"/>
          <w:szCs w:val="22"/>
          <w:lang w:val="ro-RO"/>
        </w:rPr>
        <w:t>dresa Trezoreriei/ Băncii Comerciale din care să reiasă conturile alocate proiectului</w:t>
      </w:r>
    </w:p>
    <w:sectPr w:rsidR="00DE39B8" w:rsidRPr="009B03BA" w:rsidSect="00853EA9">
      <w:headerReference w:type="default" r:id="rId8"/>
      <w:footerReference w:type="default" r:id="rId9"/>
      <w:pgSz w:w="11907" w:h="16840" w:code="9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B37E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34F4FF62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19BF" w14:textId="17816B58" w:rsidR="0011792A" w:rsidRPr="00280C0F" w:rsidRDefault="0011792A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  <w:lang w:eastAsia="en-US"/>
      </w:rPr>
      <w:t>9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B44B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01D1CDC2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1E3B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1F309EC5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27479D2C" w14:textId="54F1D249" w:rsidR="0011792A" w:rsidRPr="00500398" w:rsidRDefault="0011792A" w:rsidP="00D363B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rent cererii de proiecte POCA/</w:t>
    </w:r>
    <w:r w:rsidR="0031520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8</w:t>
    </w:r>
    <w:r w:rsidR="0082685E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97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/1/</w:t>
    </w:r>
    <w:r w:rsidR="0082685E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(IP</w:t>
    </w:r>
    <w:r w:rsidR="0082685E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20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</w:t>
    </w:r>
    <w:r w:rsidR="0031520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2020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82685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B1703C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VI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Pr="00FB54F0">
      <w:rPr>
        <w:caps/>
        <w:color w:val="548DD4"/>
        <w:lang w:val="ro-RO"/>
      </w:rPr>
      <w:t xml:space="preserve"> </w:t>
    </w:r>
  </w:p>
  <w:p w14:paraId="01655DE8" w14:textId="571035A7" w:rsidR="0011792A" w:rsidRPr="00A2621B" w:rsidRDefault="0011792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0353D9B"/>
    <w:multiLevelType w:val="hybridMultilevel"/>
    <w:tmpl w:val="4D8E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FE7"/>
    <w:multiLevelType w:val="hybridMultilevel"/>
    <w:tmpl w:val="4D0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47B5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3C57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165F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3663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E674D"/>
    <w:rsid w:val="000E6C43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655"/>
    <w:rsid w:val="00104290"/>
    <w:rsid w:val="00104B4E"/>
    <w:rsid w:val="001066C2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1792A"/>
    <w:rsid w:val="001201ED"/>
    <w:rsid w:val="00120C57"/>
    <w:rsid w:val="00121741"/>
    <w:rsid w:val="001220AD"/>
    <w:rsid w:val="0012268A"/>
    <w:rsid w:val="00122801"/>
    <w:rsid w:val="00123C0D"/>
    <w:rsid w:val="001241F7"/>
    <w:rsid w:val="00124203"/>
    <w:rsid w:val="00124378"/>
    <w:rsid w:val="00124512"/>
    <w:rsid w:val="00124E0B"/>
    <w:rsid w:val="001278D0"/>
    <w:rsid w:val="001279A3"/>
    <w:rsid w:val="00130DA4"/>
    <w:rsid w:val="0013121B"/>
    <w:rsid w:val="0013259D"/>
    <w:rsid w:val="001328B4"/>
    <w:rsid w:val="001346F4"/>
    <w:rsid w:val="00134EB3"/>
    <w:rsid w:val="00140EA4"/>
    <w:rsid w:val="00141F1F"/>
    <w:rsid w:val="00141F2D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77A2B"/>
    <w:rsid w:val="001806DE"/>
    <w:rsid w:val="00180E95"/>
    <w:rsid w:val="00182A3F"/>
    <w:rsid w:val="00182C73"/>
    <w:rsid w:val="00183B82"/>
    <w:rsid w:val="00183BD7"/>
    <w:rsid w:val="001849E1"/>
    <w:rsid w:val="001864BA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2BA5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2430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DD8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1F7BD2"/>
    <w:rsid w:val="00201A29"/>
    <w:rsid w:val="00202F79"/>
    <w:rsid w:val="00204A4E"/>
    <w:rsid w:val="00205AAB"/>
    <w:rsid w:val="00206054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A03FD"/>
    <w:rsid w:val="002A06F1"/>
    <w:rsid w:val="002A160B"/>
    <w:rsid w:val="002A215C"/>
    <w:rsid w:val="002A2DA9"/>
    <w:rsid w:val="002A2F9F"/>
    <w:rsid w:val="002A375D"/>
    <w:rsid w:val="002A4674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2EB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4854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3010E6"/>
    <w:rsid w:val="00302526"/>
    <w:rsid w:val="0030590F"/>
    <w:rsid w:val="0031011A"/>
    <w:rsid w:val="003108E5"/>
    <w:rsid w:val="0031176D"/>
    <w:rsid w:val="00311DE3"/>
    <w:rsid w:val="00311E33"/>
    <w:rsid w:val="00313699"/>
    <w:rsid w:val="0031447E"/>
    <w:rsid w:val="0031480B"/>
    <w:rsid w:val="00315208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1D6B"/>
    <w:rsid w:val="00331EE3"/>
    <w:rsid w:val="00332A3D"/>
    <w:rsid w:val="00334546"/>
    <w:rsid w:val="00335BD1"/>
    <w:rsid w:val="003417A5"/>
    <w:rsid w:val="003419DE"/>
    <w:rsid w:val="003423EA"/>
    <w:rsid w:val="003426B1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372A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4E2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6FC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1F2"/>
    <w:rsid w:val="003C23EC"/>
    <w:rsid w:val="003C2732"/>
    <w:rsid w:val="003C2FB6"/>
    <w:rsid w:val="003C3689"/>
    <w:rsid w:val="003C3E3F"/>
    <w:rsid w:val="003C4233"/>
    <w:rsid w:val="003C48FC"/>
    <w:rsid w:val="003C549F"/>
    <w:rsid w:val="003C56DE"/>
    <w:rsid w:val="003C6675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6A85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E3A"/>
    <w:rsid w:val="00425BCB"/>
    <w:rsid w:val="00430C9E"/>
    <w:rsid w:val="004346C4"/>
    <w:rsid w:val="00434C1C"/>
    <w:rsid w:val="00436C8D"/>
    <w:rsid w:val="00437642"/>
    <w:rsid w:val="00437803"/>
    <w:rsid w:val="00437D10"/>
    <w:rsid w:val="00440107"/>
    <w:rsid w:val="004445F8"/>
    <w:rsid w:val="00444E7E"/>
    <w:rsid w:val="00446CA8"/>
    <w:rsid w:val="00446CEB"/>
    <w:rsid w:val="00446EC9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CF0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5B3B"/>
    <w:rsid w:val="004962B5"/>
    <w:rsid w:val="004978FC"/>
    <w:rsid w:val="004A1116"/>
    <w:rsid w:val="004A2A9A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182"/>
    <w:rsid w:val="004E5D5E"/>
    <w:rsid w:val="004E6148"/>
    <w:rsid w:val="004E67A0"/>
    <w:rsid w:val="004E6E7E"/>
    <w:rsid w:val="004E7E95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462D"/>
    <w:rsid w:val="00505A84"/>
    <w:rsid w:val="005101C5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0AD3"/>
    <w:rsid w:val="00571F72"/>
    <w:rsid w:val="005729AC"/>
    <w:rsid w:val="00573965"/>
    <w:rsid w:val="00573B3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A044A"/>
    <w:rsid w:val="005A1A90"/>
    <w:rsid w:val="005A1B40"/>
    <w:rsid w:val="005A1BC3"/>
    <w:rsid w:val="005A30A5"/>
    <w:rsid w:val="005A3535"/>
    <w:rsid w:val="005A3E76"/>
    <w:rsid w:val="005A4139"/>
    <w:rsid w:val="005A560F"/>
    <w:rsid w:val="005A5EF1"/>
    <w:rsid w:val="005A6309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0352"/>
    <w:rsid w:val="005E111D"/>
    <w:rsid w:val="005E1ABE"/>
    <w:rsid w:val="005E3084"/>
    <w:rsid w:val="005E4BCA"/>
    <w:rsid w:val="005E5014"/>
    <w:rsid w:val="005E68C9"/>
    <w:rsid w:val="005E6C19"/>
    <w:rsid w:val="005F09AA"/>
    <w:rsid w:val="005F127C"/>
    <w:rsid w:val="005F137E"/>
    <w:rsid w:val="005F2EE8"/>
    <w:rsid w:val="005F3028"/>
    <w:rsid w:val="005F30A0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2C81"/>
    <w:rsid w:val="00613416"/>
    <w:rsid w:val="00614379"/>
    <w:rsid w:val="0061475C"/>
    <w:rsid w:val="006149BD"/>
    <w:rsid w:val="00616BE1"/>
    <w:rsid w:val="00616BF9"/>
    <w:rsid w:val="00616EEC"/>
    <w:rsid w:val="006178E0"/>
    <w:rsid w:val="00617AB9"/>
    <w:rsid w:val="00620724"/>
    <w:rsid w:val="00620BD6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4DA2"/>
    <w:rsid w:val="0064556A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16C5"/>
    <w:rsid w:val="00693278"/>
    <w:rsid w:val="00693C43"/>
    <w:rsid w:val="0069577A"/>
    <w:rsid w:val="006959DE"/>
    <w:rsid w:val="00695BE4"/>
    <w:rsid w:val="006A0558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48C7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23FE"/>
    <w:rsid w:val="006F2D62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DF6"/>
    <w:rsid w:val="00713F20"/>
    <w:rsid w:val="007146D6"/>
    <w:rsid w:val="007146DE"/>
    <w:rsid w:val="00715090"/>
    <w:rsid w:val="007150C9"/>
    <w:rsid w:val="00715CF4"/>
    <w:rsid w:val="00716531"/>
    <w:rsid w:val="00716F1A"/>
    <w:rsid w:val="007177DA"/>
    <w:rsid w:val="007179FD"/>
    <w:rsid w:val="00717BD7"/>
    <w:rsid w:val="00717C56"/>
    <w:rsid w:val="00721B5E"/>
    <w:rsid w:val="00722B15"/>
    <w:rsid w:val="00724B46"/>
    <w:rsid w:val="00730086"/>
    <w:rsid w:val="00730B8B"/>
    <w:rsid w:val="00731366"/>
    <w:rsid w:val="0073281C"/>
    <w:rsid w:val="00732FEF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C0C93"/>
    <w:rsid w:val="007C1612"/>
    <w:rsid w:val="007C2B56"/>
    <w:rsid w:val="007C30E6"/>
    <w:rsid w:val="007C4BE8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3ADF"/>
    <w:rsid w:val="007F5E93"/>
    <w:rsid w:val="00800175"/>
    <w:rsid w:val="00801BAD"/>
    <w:rsid w:val="008024D2"/>
    <w:rsid w:val="008039DB"/>
    <w:rsid w:val="00803BFC"/>
    <w:rsid w:val="0080439E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0DD4"/>
    <w:rsid w:val="008215CD"/>
    <w:rsid w:val="0082160D"/>
    <w:rsid w:val="00822640"/>
    <w:rsid w:val="00822D0E"/>
    <w:rsid w:val="0082366B"/>
    <w:rsid w:val="008238FE"/>
    <w:rsid w:val="00824982"/>
    <w:rsid w:val="0082685E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A7E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34"/>
    <w:rsid w:val="00851958"/>
    <w:rsid w:val="00853EA9"/>
    <w:rsid w:val="00855FDF"/>
    <w:rsid w:val="008564D8"/>
    <w:rsid w:val="0085653C"/>
    <w:rsid w:val="00857676"/>
    <w:rsid w:val="008608E8"/>
    <w:rsid w:val="00860C22"/>
    <w:rsid w:val="00860C79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516E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B6D17"/>
    <w:rsid w:val="008C0D82"/>
    <w:rsid w:val="008C6DC8"/>
    <w:rsid w:val="008C73B3"/>
    <w:rsid w:val="008C7775"/>
    <w:rsid w:val="008C7B3E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E6EB7"/>
    <w:rsid w:val="008F10CF"/>
    <w:rsid w:val="008F165E"/>
    <w:rsid w:val="008F21EB"/>
    <w:rsid w:val="008F464E"/>
    <w:rsid w:val="008F4892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7737"/>
    <w:rsid w:val="0093013C"/>
    <w:rsid w:val="00931188"/>
    <w:rsid w:val="009311F8"/>
    <w:rsid w:val="009313F6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11F"/>
    <w:rsid w:val="0094549C"/>
    <w:rsid w:val="009454C6"/>
    <w:rsid w:val="009473E4"/>
    <w:rsid w:val="00947E79"/>
    <w:rsid w:val="009514C0"/>
    <w:rsid w:val="00952214"/>
    <w:rsid w:val="009534EF"/>
    <w:rsid w:val="00956022"/>
    <w:rsid w:val="00956539"/>
    <w:rsid w:val="00956AFC"/>
    <w:rsid w:val="0095781C"/>
    <w:rsid w:val="0096292E"/>
    <w:rsid w:val="00962964"/>
    <w:rsid w:val="00964631"/>
    <w:rsid w:val="00964C28"/>
    <w:rsid w:val="00965E41"/>
    <w:rsid w:val="00966DC3"/>
    <w:rsid w:val="00970C2A"/>
    <w:rsid w:val="00970E26"/>
    <w:rsid w:val="0097250A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03BA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887"/>
    <w:rsid w:val="009C450D"/>
    <w:rsid w:val="009C4FAC"/>
    <w:rsid w:val="009C735C"/>
    <w:rsid w:val="009D051A"/>
    <w:rsid w:val="009D066F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0BFD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E6517"/>
    <w:rsid w:val="009F0777"/>
    <w:rsid w:val="009F0D17"/>
    <w:rsid w:val="009F2BDB"/>
    <w:rsid w:val="009F2E5D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1A85"/>
    <w:rsid w:val="00A02D33"/>
    <w:rsid w:val="00A0506C"/>
    <w:rsid w:val="00A050EF"/>
    <w:rsid w:val="00A07815"/>
    <w:rsid w:val="00A07F9B"/>
    <w:rsid w:val="00A07FA4"/>
    <w:rsid w:val="00A100BB"/>
    <w:rsid w:val="00A13E75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27C5"/>
    <w:rsid w:val="00A935E2"/>
    <w:rsid w:val="00A93C39"/>
    <w:rsid w:val="00A942B8"/>
    <w:rsid w:val="00A94520"/>
    <w:rsid w:val="00A960A7"/>
    <w:rsid w:val="00A96264"/>
    <w:rsid w:val="00A978B3"/>
    <w:rsid w:val="00AA003D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4687"/>
    <w:rsid w:val="00AC6323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3322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983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031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03C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430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C74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21C5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44A"/>
    <w:rsid w:val="00B61AB9"/>
    <w:rsid w:val="00B6299A"/>
    <w:rsid w:val="00B62D14"/>
    <w:rsid w:val="00B63EC0"/>
    <w:rsid w:val="00B647EE"/>
    <w:rsid w:val="00B6578A"/>
    <w:rsid w:val="00B65CAB"/>
    <w:rsid w:val="00B65D8D"/>
    <w:rsid w:val="00B66453"/>
    <w:rsid w:val="00B66D4D"/>
    <w:rsid w:val="00B67C03"/>
    <w:rsid w:val="00B67C15"/>
    <w:rsid w:val="00B70A85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747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5663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0FF5"/>
    <w:rsid w:val="00BD22CF"/>
    <w:rsid w:val="00BD3344"/>
    <w:rsid w:val="00BD4C97"/>
    <w:rsid w:val="00BD5629"/>
    <w:rsid w:val="00BD59A6"/>
    <w:rsid w:val="00BD67C7"/>
    <w:rsid w:val="00BD6B14"/>
    <w:rsid w:val="00BD7AF3"/>
    <w:rsid w:val="00BE0A6F"/>
    <w:rsid w:val="00BE12DA"/>
    <w:rsid w:val="00BE192A"/>
    <w:rsid w:val="00BE1B57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48A"/>
    <w:rsid w:val="00BF3C8F"/>
    <w:rsid w:val="00BF3EC9"/>
    <w:rsid w:val="00BF453A"/>
    <w:rsid w:val="00BF50F5"/>
    <w:rsid w:val="00BF53D6"/>
    <w:rsid w:val="00BF663F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531C"/>
    <w:rsid w:val="00C1572B"/>
    <w:rsid w:val="00C1596F"/>
    <w:rsid w:val="00C16837"/>
    <w:rsid w:val="00C16E94"/>
    <w:rsid w:val="00C17AA2"/>
    <w:rsid w:val="00C20359"/>
    <w:rsid w:val="00C204B8"/>
    <w:rsid w:val="00C2066C"/>
    <w:rsid w:val="00C21E02"/>
    <w:rsid w:val="00C229D0"/>
    <w:rsid w:val="00C24137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309B"/>
    <w:rsid w:val="00C538FA"/>
    <w:rsid w:val="00C5404F"/>
    <w:rsid w:val="00C548D4"/>
    <w:rsid w:val="00C54A3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6D9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69E"/>
    <w:rsid w:val="00CE17E7"/>
    <w:rsid w:val="00CE1F79"/>
    <w:rsid w:val="00CE4244"/>
    <w:rsid w:val="00CE6154"/>
    <w:rsid w:val="00CE6A5D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1EA2"/>
    <w:rsid w:val="00D120DA"/>
    <w:rsid w:val="00D1319A"/>
    <w:rsid w:val="00D135EA"/>
    <w:rsid w:val="00D13984"/>
    <w:rsid w:val="00D1564E"/>
    <w:rsid w:val="00D1604D"/>
    <w:rsid w:val="00D16B83"/>
    <w:rsid w:val="00D201D9"/>
    <w:rsid w:val="00D20939"/>
    <w:rsid w:val="00D214B3"/>
    <w:rsid w:val="00D2161E"/>
    <w:rsid w:val="00D2184B"/>
    <w:rsid w:val="00D21CA8"/>
    <w:rsid w:val="00D21FA4"/>
    <w:rsid w:val="00D226D7"/>
    <w:rsid w:val="00D22951"/>
    <w:rsid w:val="00D22AAE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51E0"/>
    <w:rsid w:val="00D5614B"/>
    <w:rsid w:val="00D56317"/>
    <w:rsid w:val="00D56EB1"/>
    <w:rsid w:val="00D602D1"/>
    <w:rsid w:val="00D61DD3"/>
    <w:rsid w:val="00D62D87"/>
    <w:rsid w:val="00D65F4F"/>
    <w:rsid w:val="00D65FC7"/>
    <w:rsid w:val="00D669AE"/>
    <w:rsid w:val="00D70860"/>
    <w:rsid w:val="00D712BD"/>
    <w:rsid w:val="00D72422"/>
    <w:rsid w:val="00D72E64"/>
    <w:rsid w:val="00D737F2"/>
    <w:rsid w:val="00D74372"/>
    <w:rsid w:val="00D7439A"/>
    <w:rsid w:val="00D746E0"/>
    <w:rsid w:val="00D747A1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20D7"/>
    <w:rsid w:val="00D945BE"/>
    <w:rsid w:val="00D9574D"/>
    <w:rsid w:val="00D97B3D"/>
    <w:rsid w:val="00D97FDB"/>
    <w:rsid w:val="00DA193A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3D"/>
    <w:rsid w:val="00DC73BA"/>
    <w:rsid w:val="00DC73F7"/>
    <w:rsid w:val="00DD050E"/>
    <w:rsid w:val="00DD08CF"/>
    <w:rsid w:val="00DD1A62"/>
    <w:rsid w:val="00DD29D6"/>
    <w:rsid w:val="00DD3305"/>
    <w:rsid w:val="00DD50ED"/>
    <w:rsid w:val="00DD53AC"/>
    <w:rsid w:val="00DD5DC2"/>
    <w:rsid w:val="00DD6BC3"/>
    <w:rsid w:val="00DD7431"/>
    <w:rsid w:val="00DD75C3"/>
    <w:rsid w:val="00DD7DF0"/>
    <w:rsid w:val="00DE025D"/>
    <w:rsid w:val="00DE17BA"/>
    <w:rsid w:val="00DE1F6A"/>
    <w:rsid w:val="00DE2AA5"/>
    <w:rsid w:val="00DE33CA"/>
    <w:rsid w:val="00DE39B8"/>
    <w:rsid w:val="00DE3FF3"/>
    <w:rsid w:val="00DE4000"/>
    <w:rsid w:val="00DE5343"/>
    <w:rsid w:val="00DE68DA"/>
    <w:rsid w:val="00DE788A"/>
    <w:rsid w:val="00DE7AE8"/>
    <w:rsid w:val="00DF2632"/>
    <w:rsid w:val="00DF2E90"/>
    <w:rsid w:val="00DF324D"/>
    <w:rsid w:val="00DF3EE2"/>
    <w:rsid w:val="00DF40F0"/>
    <w:rsid w:val="00DF4129"/>
    <w:rsid w:val="00DF6501"/>
    <w:rsid w:val="00DF66AE"/>
    <w:rsid w:val="00DF795E"/>
    <w:rsid w:val="00E01A9B"/>
    <w:rsid w:val="00E0323D"/>
    <w:rsid w:val="00E03869"/>
    <w:rsid w:val="00E0397D"/>
    <w:rsid w:val="00E03B8A"/>
    <w:rsid w:val="00E07937"/>
    <w:rsid w:val="00E1069C"/>
    <w:rsid w:val="00E11AB9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51A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038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2A4A"/>
    <w:rsid w:val="00EA2ACE"/>
    <w:rsid w:val="00EA38DA"/>
    <w:rsid w:val="00EA4809"/>
    <w:rsid w:val="00EA4FAA"/>
    <w:rsid w:val="00EA52FE"/>
    <w:rsid w:val="00EA5309"/>
    <w:rsid w:val="00EA6514"/>
    <w:rsid w:val="00EA6F9C"/>
    <w:rsid w:val="00EA70B4"/>
    <w:rsid w:val="00EB02BE"/>
    <w:rsid w:val="00EB092F"/>
    <w:rsid w:val="00EB0ED7"/>
    <w:rsid w:val="00EB1BC9"/>
    <w:rsid w:val="00EB5D73"/>
    <w:rsid w:val="00EB74B4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383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10A4D"/>
    <w:rsid w:val="00F11B73"/>
    <w:rsid w:val="00F13706"/>
    <w:rsid w:val="00F140F6"/>
    <w:rsid w:val="00F14195"/>
    <w:rsid w:val="00F14649"/>
    <w:rsid w:val="00F15386"/>
    <w:rsid w:val="00F16ADC"/>
    <w:rsid w:val="00F1791B"/>
    <w:rsid w:val="00F17A25"/>
    <w:rsid w:val="00F202D5"/>
    <w:rsid w:val="00F2134C"/>
    <w:rsid w:val="00F27432"/>
    <w:rsid w:val="00F27D44"/>
    <w:rsid w:val="00F304A2"/>
    <w:rsid w:val="00F30AA4"/>
    <w:rsid w:val="00F31032"/>
    <w:rsid w:val="00F31154"/>
    <w:rsid w:val="00F31497"/>
    <w:rsid w:val="00F32882"/>
    <w:rsid w:val="00F3434E"/>
    <w:rsid w:val="00F344B7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62D6"/>
    <w:rsid w:val="00F57F2B"/>
    <w:rsid w:val="00F61563"/>
    <w:rsid w:val="00F61961"/>
    <w:rsid w:val="00F61A02"/>
    <w:rsid w:val="00F61E40"/>
    <w:rsid w:val="00F63E9B"/>
    <w:rsid w:val="00F64B05"/>
    <w:rsid w:val="00F6508A"/>
    <w:rsid w:val="00F67943"/>
    <w:rsid w:val="00F70587"/>
    <w:rsid w:val="00F719A4"/>
    <w:rsid w:val="00F73C90"/>
    <w:rsid w:val="00F74F97"/>
    <w:rsid w:val="00F804AA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0FD1"/>
    <w:rsid w:val="00FB166D"/>
    <w:rsid w:val="00FB1887"/>
    <w:rsid w:val="00FB1DDA"/>
    <w:rsid w:val="00FB2106"/>
    <w:rsid w:val="00FB2531"/>
    <w:rsid w:val="00FB4916"/>
    <w:rsid w:val="00FB559D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0F13"/>
    <w:rsid w:val="00FE15B4"/>
    <w:rsid w:val="00FE1B20"/>
    <w:rsid w:val="00FE2845"/>
    <w:rsid w:val="00FE48DA"/>
    <w:rsid w:val="00FE4CBC"/>
    <w:rsid w:val="00FE54E6"/>
    <w:rsid w:val="00FE65A5"/>
    <w:rsid w:val="00FE6E42"/>
    <w:rsid w:val="00FE723B"/>
    <w:rsid w:val="00FF518A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6CF03122"/>
  <w15:chartTrackingRefBased/>
  <w15:docId w15:val="{CE0C3ED8-9BCC-4505-B4C3-8FA8623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2887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paragraph" w:styleId="Revision">
    <w:name w:val="Revision"/>
    <w:hidden/>
    <w:uiPriority w:val="99"/>
    <w:semiHidden/>
    <w:rsid w:val="00E11AB9"/>
    <w:rPr>
      <w:lang w:eastAsia="sk-SK"/>
    </w:rPr>
  </w:style>
  <w:style w:type="paragraph" w:customStyle="1" w:styleId="Normal1">
    <w:name w:val="Normal1"/>
    <w:rsid w:val="00FB0FD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1887-9497-4F60-BE33-2BE74299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206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cristian.airinei</dc:creator>
  <cp:keywords/>
  <cp:lastModifiedBy>claudia.vasilca</cp:lastModifiedBy>
  <cp:revision>14</cp:revision>
  <cp:lastPrinted>2015-10-16T09:08:00Z</cp:lastPrinted>
  <dcterms:created xsi:type="dcterms:W3CDTF">2020-06-11T08:32:00Z</dcterms:created>
  <dcterms:modified xsi:type="dcterms:W3CDTF">2020-11-18T06:40:00Z</dcterms:modified>
</cp:coreProperties>
</file>