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2DAF791A"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924</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008F884E"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lastRenderedPageBreak/>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7FAE9F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ile</w:t>
      </w:r>
      <w:r w:rsidRPr="00543C7B">
        <w:rPr>
          <w:rStyle w:val="Strong"/>
          <w:rFonts w:cs="Arial"/>
        </w:rPr>
        <w:t xml:space="preserve"> mai </w:t>
      </w:r>
      <w:r w:rsidR="001077C2">
        <w:rPr>
          <w:rStyle w:val="Strong"/>
          <w:rFonts w:cs="Arial"/>
        </w:rPr>
        <w:t xml:space="preserve">puțin </w:t>
      </w:r>
      <w:r w:rsidRPr="00543C7B">
        <w:rPr>
          <w:rStyle w:val="Strong"/>
          <w:rFonts w:cs="Arial"/>
        </w:rPr>
        <w:t>dezvoltat</w:t>
      </w:r>
      <w:r w:rsidR="001077C2">
        <w:rPr>
          <w:rStyle w:val="Strong"/>
          <w:rFonts w:cs="Arial"/>
        </w:rPr>
        <w:t>e</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132CCAF"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AD7AC4">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AD7AC4">
        <w:rPr>
          <w:rStyle w:val="Strong"/>
          <w:b w:val="0"/>
          <w:iCs/>
        </w:rPr>
        <w:t>;</w:t>
      </w:r>
    </w:p>
    <w:p w14:paraId="54E3394E" w14:textId="3D39AC9F" w:rsidR="00AD7AC4" w:rsidRDefault="00AD7AC4" w:rsidP="00D211EA">
      <w:pPr>
        <w:spacing w:after="120"/>
        <w:rPr>
          <w:rStyle w:val="Strong"/>
          <w:b w:val="0"/>
          <w:iCs/>
        </w:rPr>
      </w:pPr>
      <w:bookmarkStart w:id="6" w:name="_Hlk64964714"/>
      <w:bookmarkStart w:id="7" w:name="_GoBack"/>
      <w:r>
        <w:rPr>
          <w:rStyle w:val="Strong"/>
          <w:b w:val="0"/>
          <w:iCs/>
        </w:rPr>
        <w:t>Rezultat de program 6 atins prin Rezultat de proiect 4.</w:t>
      </w:r>
    </w:p>
    <w:bookmarkEnd w:id="6"/>
    <w:bookmarkEnd w:id="7"/>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bookmarkStart w:id="8" w:name="_Hlk64964675"/>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814174D" w:rsidR="004E3716" w:rsidRPr="00721C98" w:rsidRDefault="002B4F45" w:rsidP="0064716E">
            <w:pPr>
              <w:spacing w:after="120"/>
            </w:pPr>
            <w:r w:rsidRPr="00721C98">
              <w:rPr>
                <w:rStyle w:val="Strong"/>
                <w:rFonts w:cs="Arial"/>
                <w:i/>
              </w:rPr>
              <w:t xml:space="preserve">Rezultat program </w:t>
            </w:r>
            <w:r w:rsidR="0064716E"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7621FA5C" w:rsidR="004E3716" w:rsidRPr="00721C98" w:rsidRDefault="0064716E" w:rsidP="00D211EA">
            <w:pPr>
              <w:spacing w:after="120"/>
              <w:rPr>
                <w:bCs/>
                <w:i/>
                <w:iCs/>
              </w:rPr>
            </w:pPr>
            <w:r w:rsidRPr="00721C98">
              <w:rPr>
                <w:rStyle w:val="Strong"/>
                <w:rFonts w:cs="Arial"/>
                <w:i/>
              </w:rPr>
              <w:t xml:space="preserve">Rezultat program </w:t>
            </w:r>
            <w:r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AD7AC4">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4A7F2034"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w:t>
            </w:r>
            <w:r w:rsidR="00AD7AC4">
              <w:rPr>
                <w:b/>
                <w:bCs/>
              </w:rPr>
              <w:t>5</w:t>
            </w:r>
            <w:r w:rsidRPr="005C4C26">
              <w:rPr>
                <w:b/>
                <w:bCs/>
              </w:rPr>
              <w:t xml:space="preserve">: </w:t>
            </w:r>
            <w:r w:rsidR="00AD7AC4" w:rsidRPr="00AD7AC4">
              <w:rPr>
                <w:b/>
                <w:bCs/>
              </w:rPr>
              <w:t>Grad crescut de conștientizare a corupției atât în rândul cetățenilor cât și al personalului din administrația publică</w:t>
            </w:r>
            <w:r w:rsidR="00AD7AC4" w:rsidRPr="00AD7AC4">
              <w:rPr>
                <w:rStyle w:val="Strong"/>
              </w:rPr>
              <w:t xml:space="preserve"> </w:t>
            </w:r>
            <w:r w:rsidR="00AD7AC4">
              <w:rPr>
                <w:rStyle w:val="Strong"/>
                <w:i/>
              </w:rPr>
              <w:t>–</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r w:rsidR="00AD7AC4" w:rsidRPr="00543C7B" w14:paraId="553F1A86" w14:textId="77777777" w:rsidTr="002B4F45">
        <w:tc>
          <w:tcPr>
            <w:tcW w:w="579" w:type="dxa"/>
          </w:tcPr>
          <w:p w14:paraId="32B08BB9" w14:textId="0A034435" w:rsidR="00AD7AC4" w:rsidRPr="00543C7B" w:rsidRDefault="00AD7AC4" w:rsidP="00D211EA">
            <w:pPr>
              <w:spacing w:after="120"/>
            </w:pPr>
            <w:r>
              <w:t xml:space="preserve">4. </w:t>
            </w:r>
          </w:p>
        </w:tc>
        <w:tc>
          <w:tcPr>
            <w:tcW w:w="9627" w:type="dxa"/>
          </w:tcPr>
          <w:p w14:paraId="39ED0755" w14:textId="7C686BD4" w:rsidR="00AD7AC4" w:rsidRPr="00721C98" w:rsidRDefault="00AD7AC4" w:rsidP="007370C7">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bookmarkEnd w:id="8"/>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lastRenderedPageBreak/>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Pr>
          <w:rFonts w:eastAsia="Times New Roman" w:cs="Arial"/>
          <w:i/>
          <w:iCs/>
        </w:rPr>
        <w:t>Se definesc activitatea/</w:t>
      </w:r>
      <w:proofErr w:type="spellStart"/>
      <w:r>
        <w:rPr>
          <w:rFonts w:eastAsia="Times New Roman" w:cs="Arial"/>
          <w:i/>
          <w:iCs/>
        </w:rPr>
        <w:t>subactivitatea</w:t>
      </w:r>
      <w:proofErr w:type="spellEnd"/>
      <w:r>
        <w:rPr>
          <w:rFonts w:eastAsia="Times New Roman" w:cs="Arial"/>
          <w:i/>
          <w:iCs/>
        </w:rPr>
        <w:t xml:space="preserve"> Cheltuieli indirecte, nelegate de un rezultat de proiect, cu o durat</w:t>
      </w:r>
      <w:r w:rsidR="00EF7ECC">
        <w:rPr>
          <w:rFonts w:eastAsia="Times New Roman" w:cs="Arial"/>
          <w:i/>
          <w:iCs/>
        </w:rPr>
        <w:t>ă</w:t>
      </w:r>
      <w:r>
        <w:rPr>
          <w:rFonts w:eastAsia="Times New Roman" w:cs="Arial"/>
          <w:i/>
          <w:iCs/>
        </w:rPr>
        <w:t xml:space="preserve"> egal</w:t>
      </w:r>
      <w:r w:rsidR="00EF7ECC">
        <w:rPr>
          <w:rFonts w:eastAsia="Times New Roman" w:cs="Arial"/>
          <w:i/>
          <w:iCs/>
        </w:rPr>
        <w:t>ă</w:t>
      </w:r>
      <w:r>
        <w:rPr>
          <w:rFonts w:eastAsia="Times New Roman" w:cs="Arial"/>
          <w:i/>
          <w:iCs/>
        </w:rPr>
        <w:t xml:space="preserve"> cu perioada de implementare a proiectului</w:t>
      </w:r>
      <w:r w:rsidR="00EF7ECC">
        <w:rPr>
          <w:rFonts w:eastAsia="Times New Roman" w:cs="Arial"/>
          <w:i/>
          <w:iCs/>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10" w:name="_Hlk506213339"/>
      <w:bookmarkStart w:id="11" w:name="_Hlk506213216"/>
      <w:bookmarkStart w:id="12"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10"/>
      <w:bookmarkEnd w:id="11"/>
      <w:bookmarkEnd w:id="12"/>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3" w:name="_Hlk506204027"/>
      <w:bookmarkStart w:id="14"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3"/>
    </w:p>
    <w:bookmarkEnd w:id="14"/>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5"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5"/>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bugetează, </w:t>
      </w:r>
      <w:r w:rsidRPr="0014162F">
        <w:rPr>
          <w:rFonts w:eastAsia="Times New Roman" w:cs="Arial"/>
          <w:b/>
          <w:i/>
        </w:rPr>
        <w:lastRenderedPageBreak/>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6"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7"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6"/>
    <w:bookmarkEnd w:id="17"/>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urmând 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8" w:name="_Hlk502147465"/>
      <w:r w:rsidRPr="004C0018">
        <w:rPr>
          <w:rFonts w:cs="Calibri"/>
          <w:b/>
          <w:bCs/>
        </w:rPr>
        <w:t xml:space="preserve">Sistemul informatic MySMIS </w:t>
      </w:r>
      <w:bookmarkEnd w:id="18"/>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0A387352"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w:t>
      </w:r>
      <w:r w:rsidR="00D73D37">
        <w:rPr>
          <w:rFonts w:cs="Calibri"/>
          <w:b/>
        </w:rPr>
        <w:t>propune a se</w:t>
      </w:r>
      <w:r w:rsidR="00D73D37" w:rsidRPr="002B2F43">
        <w:rPr>
          <w:rFonts w:cs="Calibri"/>
          <w:b/>
        </w:rPr>
        <w:t xml:space="preserve"> </w:t>
      </w:r>
      <w:r w:rsidR="008F5D5A" w:rsidRPr="002B2F43">
        <w:rPr>
          <w:rFonts w:cs="Calibri"/>
          <w:b/>
        </w:rPr>
        <w:t>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545D7829"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924</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9" w:name="_Hlk528070494"/>
    <w:r w:rsidR="00CC7DB8">
      <w:rPr>
        <w:rFonts w:ascii="Trebuchet MS" w:hAnsi="Trebuchet MS" w:cs="Arial"/>
        <w:i/>
        <w:color w:val="1F497D"/>
        <w:sz w:val="18"/>
        <w:szCs w:val="18"/>
      </w:rPr>
      <w:t>pentru regiunile mai puțin dezvoltate</w:t>
    </w:r>
    <w:bookmarkEnd w:id="9"/>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r w:rsidR="006875C1">
      <w:rPr>
        <w:rFonts w:ascii="Trebuchet MS" w:hAnsi="Trebuchet MS" w:cs="Arial"/>
        <w:i/>
        <w:color w:val="1F497D"/>
        <w:sz w:val="18"/>
        <w:szCs w:val="18"/>
      </w:rPr>
      <w:t>– în consultare</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3072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5EAB"/>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437"/>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1985"/>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AC4"/>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3D37"/>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766F4-06D9-4752-AF7A-F30BCE9D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6002</Words>
  <Characters>34814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3</cp:revision>
  <cp:lastPrinted>2018-07-20T06:07:00Z</cp:lastPrinted>
  <dcterms:created xsi:type="dcterms:W3CDTF">2021-02-22T14:39:00Z</dcterms:created>
  <dcterms:modified xsi:type="dcterms:W3CDTF">2021-02-23T07:25:00Z</dcterms:modified>
</cp:coreProperties>
</file>